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DF51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625E22A8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5064672A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14:paraId="36D691D2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60A4FDC7" w14:textId="77777777" w:rsidR="008703E0" w:rsidRDefault="008703E0" w:rsidP="008703E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8703E0" w14:paraId="33B5AE3E" w14:textId="77777777" w:rsidTr="008703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A8FD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C8C1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398D5B98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BAFE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8703E0" w14:paraId="78E11F3B" w14:textId="77777777" w:rsidTr="008703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3FB0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217F" w14:textId="7F530CA8" w:rsidR="008703E0" w:rsidRDefault="008703E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Музыкальный руководитель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E7D1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(вакантное)</w:t>
            </w:r>
          </w:p>
        </w:tc>
      </w:tr>
      <w:tr w:rsidR="008703E0" w14:paraId="69AEDE7B" w14:textId="77777777" w:rsidTr="008703E0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0042" w14:textId="1499C8F2" w:rsidR="008703E0" w:rsidRDefault="008703E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 по 0,5 ставки</w:t>
            </w:r>
          </w:p>
        </w:tc>
      </w:tr>
    </w:tbl>
    <w:p w14:paraId="749A1449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091B2C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43B21" w14:textId="2B633152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F25C03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25C03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3E3D3A27" w14:textId="4AF3AE09" w:rsidR="008703E0" w:rsidRDefault="008703E0" w:rsidP="008703E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F25C03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4DECC9DA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88850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32622FEB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7BD50F74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37BEC11D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C0345A3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493385D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6EE5F976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7A00E1F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224A5E41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1A0EB6C9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1870853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745720AE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4D8DACD2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F2BC6A2" w14:textId="77777777" w:rsidR="008703E0" w:rsidRDefault="008703E0" w:rsidP="008703E0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5F40A49E" w14:textId="77777777" w:rsidR="00A9421C" w:rsidRDefault="00A9421C"/>
    <w:sectPr w:rsidR="00A94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3C"/>
    <w:rsid w:val="008703E0"/>
    <w:rsid w:val="00A9421C"/>
    <w:rsid w:val="00F25C03"/>
    <w:rsid w:val="00F7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0CA"/>
  <w15:chartTrackingRefBased/>
  <w15:docId w15:val="{391253BA-53C9-4FED-904F-2351882A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3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3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2025-09-05T07:42:00Z</dcterms:created>
  <dcterms:modified xsi:type="dcterms:W3CDTF">2025-10-01T06:35:00Z</dcterms:modified>
</cp:coreProperties>
</file>