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5782" w14:textId="5DD071BA" w:rsidR="00911878" w:rsidRPr="00911878" w:rsidRDefault="00911878" w:rsidP="00911878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91187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НОРМАТИВНЫЕ ДОКУМЕНТЫ </w:t>
      </w:r>
    </w:p>
    <w:p w14:paraId="20A7D061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F80EFC5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Основные нормативно – правовые документы, определяющие воспитательно – образовательную деятельность детского сада </w:t>
      </w:r>
    </w:p>
    <w:p w14:paraId="307B0E5E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Государственный общеобязательный стандарт дошкольного воспитания и обучения РК (13.05.2016 г. № 292)</w:t>
      </w:r>
    </w:p>
    <w:p w14:paraId="7BE2EFA8" w14:textId="0A60898B" w:rsid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Типовые учебные планы дошкольного образования дошкольного образования Республики Казахстан  (22 июня 2016 года № 391)</w:t>
      </w:r>
    </w:p>
    <w:p w14:paraId="510B5DD0" w14:textId="51C3C51C" w:rsidR="000A7149" w:rsidRDefault="00A61551" w:rsidP="00911878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Приказ Министра образования и науки </w:t>
      </w:r>
      <w:r w:rsidR="00517D42">
        <w:rPr>
          <w:rFonts w:ascii="Times New Roman" w:hAnsi="Times New Roman" w:cs="Times New Roman"/>
          <w:sz w:val="28"/>
          <w:szCs w:val="28"/>
          <w:lang w:val="kk-KZ" w:eastAsia="ru-RU"/>
        </w:rPr>
        <w:t>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еспублики Казахстан от 20 декабря 2012 года №557</w:t>
      </w:r>
    </w:p>
    <w:p w14:paraId="0D4B78A0" w14:textId="5C994718" w:rsidR="00517D42" w:rsidRDefault="00517D42" w:rsidP="00911878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Приказ Министра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просвещения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еспублики Казахстан от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16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января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25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</w:p>
    <w:p w14:paraId="5FBF8D0A" w14:textId="6F3C964A" w:rsidR="00A61551" w:rsidRPr="000A7149" w:rsidRDefault="000A7149" w:rsidP="000A7149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Приказ Министра образования и науки республики Казахстан от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12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января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2 года 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6 </w:t>
      </w:r>
    </w:p>
    <w:p w14:paraId="4C10F31F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61551">
        <w:rPr>
          <w:rFonts w:ascii="Times New Roman" w:hAnsi="Times New Roman" w:cs="Times New Roman"/>
          <w:sz w:val="28"/>
          <w:szCs w:val="28"/>
          <w:lang w:eastAsia="ru-RU"/>
        </w:rPr>
        <w:t>Типовая учебная программа дошкольного</w:t>
      </w:r>
      <w:r w:rsidRPr="0091187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и обучения Республики Казахстан (12 августа 2016 г. № 499)</w:t>
      </w:r>
    </w:p>
    <w:p w14:paraId="414BC61A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Устав детского сада</w:t>
      </w:r>
    </w:p>
    <w:p w14:paraId="12FBA51F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Типовые правиле деятельности дошкольных организаций (от 17.05.2013 г. №499 с изменениями и дополнениями на 07.04.2017 г.)</w:t>
      </w:r>
    </w:p>
    <w:p w14:paraId="5AFA4949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объектам дошкольного воспитания и обучения детей (от 17.08.2017 года № 615)</w:t>
      </w:r>
    </w:p>
    <w:p w14:paraId="4EDA6A1B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Конвенция о правах ребенка (от 20.11.1989 г.)</w:t>
      </w:r>
    </w:p>
    <w:p w14:paraId="2C257FED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Закон Республики Казахстан «Об образовании» (от 04.07.2018 г № 171-ҮІ)</w:t>
      </w:r>
    </w:p>
    <w:p w14:paraId="35A97313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Конституция Республики Казахстан (от 30 августа 1995 г.)</w:t>
      </w:r>
    </w:p>
    <w:p w14:paraId="40B080C9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Закон Республики Казахстан «О языках в Республике Казахстан» (от 11 июля 1997 г. № 151-І)</w:t>
      </w:r>
    </w:p>
    <w:p w14:paraId="4E49738A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Закон Республики Казахстан «О правах ребенка» (от 08.08.2002 г. № 345-ІІ с изменениями и дополнениями по состоянию на 24.05.2018 г.)</w:t>
      </w:r>
    </w:p>
    <w:p w14:paraId="72E24AC6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Трудовой кодекс РК (от 23.11.2015 года № 414-V с изменениями и дополнениями на 21.07.2018 г.)</w:t>
      </w:r>
    </w:p>
    <w:p w14:paraId="6E5B7F5E" w14:textId="77777777" w:rsidR="00911878" w:rsidRPr="00911878" w:rsidRDefault="00911878" w:rsidP="009118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hAnsi="Times New Roman" w:cs="Times New Roman"/>
          <w:sz w:val="28"/>
          <w:szCs w:val="28"/>
          <w:lang w:eastAsia="ru-RU"/>
        </w:rPr>
        <w:t>Правила и условия проведения аттестации педагогических  работников и приравненных к ним лиц, занимающих в них должности, реализующих общеобразовательные программы дошкольного воспитания и обучения в РК (от 12.04.2018 г. № 152)</w:t>
      </w:r>
    </w:p>
    <w:p w14:paraId="434868C2" w14:textId="77777777" w:rsidR="00625C68" w:rsidRDefault="00625C68"/>
    <w:sectPr w:rsidR="00625C68" w:rsidSect="00911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51"/>
    <w:rsid w:val="000A7149"/>
    <w:rsid w:val="00517D42"/>
    <w:rsid w:val="00625C68"/>
    <w:rsid w:val="00911878"/>
    <w:rsid w:val="00A61551"/>
    <w:rsid w:val="00E7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B598"/>
  <w15:chartTrackingRefBased/>
  <w15:docId w15:val="{44210476-5BB2-43C3-9349-AA5017DA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1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1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878"/>
    <w:rPr>
      <w:b/>
      <w:bCs/>
    </w:rPr>
  </w:style>
  <w:style w:type="paragraph" w:styleId="a5">
    <w:name w:val="No Spacing"/>
    <w:uiPriority w:val="1"/>
    <w:qFormat/>
    <w:rsid w:val="009118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7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66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2025-02-10T05:29:00Z</dcterms:created>
  <dcterms:modified xsi:type="dcterms:W3CDTF">2025-02-10T06:07:00Z</dcterms:modified>
</cp:coreProperties>
</file>